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7A" w:rsidRDefault="00F46A7A" w:rsidP="00F46A7A">
      <w:pPr>
        <w:pStyle w:val="1"/>
        <w:spacing w:before="90"/>
        <w:ind w:right="1620" w:firstLine="0"/>
        <w:jc w:val="left"/>
      </w:pPr>
      <w:r w:rsidRPr="000442E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D8FC6" wp14:editId="5B21A008">
                <wp:simplePos x="0" y="0"/>
                <wp:positionH relativeFrom="column">
                  <wp:posOffset>4006574</wp:posOffset>
                </wp:positionH>
                <wp:positionV relativeFrom="paragraph">
                  <wp:posOffset>-337489</wp:posOffset>
                </wp:positionV>
                <wp:extent cx="2819400" cy="842839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42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7A" w:rsidRPr="00AD088F" w:rsidRDefault="00F46A7A" w:rsidP="00F46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sz w:val="20"/>
                                <w:szCs w:val="20"/>
                              </w:rPr>
                              <w:t>«Утверждаю»</w:t>
                            </w:r>
                          </w:p>
                          <w:p w:rsidR="00F46A7A" w:rsidRPr="00AD088F" w:rsidRDefault="00F46A7A" w:rsidP="00F46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6A7A" w:rsidRPr="00AD088F" w:rsidRDefault="00F46A7A" w:rsidP="00F46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sz w:val="20"/>
                                <w:szCs w:val="20"/>
                              </w:rPr>
                              <w:t>Директор школы_____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AD088F">
                              <w:rPr>
                                <w:sz w:val="20"/>
                                <w:szCs w:val="20"/>
                              </w:rPr>
                              <w:t xml:space="preserve">__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В.И. Хамнуев</w:t>
                            </w:r>
                          </w:p>
                          <w:p w:rsidR="00F46A7A" w:rsidRDefault="00F46A7A" w:rsidP="00F46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88F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F46A7A" w:rsidRPr="00AD088F" w:rsidRDefault="00F46A7A" w:rsidP="00F46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 мая 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5.5pt;margin-top:-26.55pt;width:222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vYggIAAA8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" stroked="f">
                <v:textbox>
                  <w:txbxContent>
                    <w:p w:rsidR="00F46A7A" w:rsidRPr="00AD088F" w:rsidRDefault="00F46A7A" w:rsidP="00F46A7A">
                      <w:pPr>
                        <w:rPr>
                          <w:sz w:val="20"/>
                          <w:szCs w:val="20"/>
                        </w:rPr>
                      </w:pPr>
                      <w:r w:rsidRPr="00AD088F">
                        <w:rPr>
                          <w:sz w:val="20"/>
                          <w:szCs w:val="20"/>
                        </w:rPr>
                        <w:t>«Утверждаю»</w:t>
                      </w:r>
                    </w:p>
                    <w:p w:rsidR="00F46A7A" w:rsidRPr="00AD088F" w:rsidRDefault="00F46A7A" w:rsidP="00F46A7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46A7A" w:rsidRPr="00AD088F" w:rsidRDefault="00F46A7A" w:rsidP="00F46A7A">
                      <w:pPr>
                        <w:rPr>
                          <w:sz w:val="20"/>
                          <w:szCs w:val="20"/>
                        </w:rPr>
                      </w:pPr>
                      <w:r w:rsidRPr="00AD088F">
                        <w:rPr>
                          <w:sz w:val="20"/>
                          <w:szCs w:val="20"/>
                        </w:rPr>
                        <w:t>Директор школы_____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  <w:r w:rsidRPr="00AD088F">
                        <w:rPr>
                          <w:sz w:val="20"/>
                          <w:szCs w:val="20"/>
                        </w:rPr>
                        <w:t xml:space="preserve">__ </w:t>
                      </w:r>
                      <w:r>
                        <w:rPr>
                          <w:sz w:val="20"/>
                          <w:szCs w:val="20"/>
                        </w:rPr>
                        <w:t>В.И. Хамнуев</w:t>
                      </w:r>
                    </w:p>
                    <w:p w:rsidR="00F46A7A" w:rsidRDefault="00F46A7A" w:rsidP="00F46A7A">
                      <w:pPr>
                        <w:rPr>
                          <w:sz w:val="20"/>
                          <w:szCs w:val="20"/>
                        </w:rPr>
                      </w:pPr>
                      <w:r w:rsidRPr="00AD088F">
                        <w:rPr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F46A7A" w:rsidRPr="00AD088F" w:rsidRDefault="00F46A7A" w:rsidP="00F46A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 мая 202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Pr="000442E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9B50" wp14:editId="3ED12FA5">
                <wp:simplePos x="0" y="0"/>
                <wp:positionH relativeFrom="column">
                  <wp:posOffset>285363</wp:posOffset>
                </wp:positionH>
                <wp:positionV relativeFrom="paragraph">
                  <wp:posOffset>-440856</wp:posOffset>
                </wp:positionV>
                <wp:extent cx="2393343" cy="858741"/>
                <wp:effectExtent l="0" t="0" r="698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43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7A" w:rsidRPr="00F46A7A" w:rsidRDefault="00F46A7A" w:rsidP="00F46A7A">
                            <w:pPr>
                              <w:pStyle w:val="2"/>
                              <w:spacing w:before="0"/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46A7A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Принято</w:t>
                            </w:r>
                            <w:r w:rsidRPr="00F46A7A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Pr="00F46A7A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46A7A" w:rsidRPr="00F46A7A" w:rsidRDefault="00F46A7A" w:rsidP="00F46A7A">
                            <w:pPr>
                              <w:pStyle w:val="2"/>
                              <w:spacing w:befor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F46A7A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на заседании педагогического совета</w:t>
                            </w:r>
                            <w:r w:rsidRPr="00F46A7A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Pr="00F46A7A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46A7A" w:rsidRPr="00F46A7A" w:rsidRDefault="00F46A7A" w:rsidP="00F46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6A7A">
                              <w:rPr>
                                <w:sz w:val="20"/>
                                <w:szCs w:val="20"/>
                              </w:rPr>
                              <w:t>Протокол № ____</w:t>
                            </w:r>
                            <w:proofErr w:type="gramStart"/>
                            <w:r w:rsidRPr="00F46A7A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 w:rsidRPr="00F46A7A">
                              <w:rPr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.45pt;margin-top:-34.7pt;width:188.4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ZkhwIAABY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" stroked="f">
                <v:textbox>
                  <w:txbxContent>
                    <w:p w:rsidR="00F46A7A" w:rsidRPr="00F46A7A" w:rsidRDefault="00F46A7A" w:rsidP="00F46A7A">
                      <w:pPr>
                        <w:pStyle w:val="2"/>
                        <w:spacing w:before="0"/>
                        <w:rPr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F46A7A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Принято</w:t>
                      </w:r>
                      <w:r w:rsidRPr="00F46A7A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ab/>
                      </w:r>
                      <w:r w:rsidRPr="00F46A7A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ab/>
                      </w:r>
                    </w:p>
                    <w:p w:rsidR="00F46A7A" w:rsidRPr="00F46A7A" w:rsidRDefault="00F46A7A" w:rsidP="00F46A7A">
                      <w:pPr>
                        <w:pStyle w:val="2"/>
                        <w:spacing w:before="0"/>
                        <w:rPr>
                          <w:b w:val="0"/>
                          <w:sz w:val="20"/>
                          <w:szCs w:val="20"/>
                        </w:rPr>
                      </w:pPr>
                      <w:r w:rsidRPr="00F46A7A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на заседании педагогического совета</w:t>
                      </w:r>
                      <w:r w:rsidRPr="00F46A7A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ab/>
                      </w:r>
                      <w:r w:rsidRPr="00F46A7A">
                        <w:rPr>
                          <w:b w:val="0"/>
                          <w:sz w:val="20"/>
                          <w:szCs w:val="20"/>
                        </w:rPr>
                        <w:tab/>
                      </w:r>
                    </w:p>
                    <w:p w:rsidR="00F46A7A" w:rsidRPr="00F46A7A" w:rsidRDefault="00F46A7A" w:rsidP="00F46A7A">
                      <w:pPr>
                        <w:rPr>
                          <w:sz w:val="20"/>
                          <w:szCs w:val="20"/>
                        </w:rPr>
                      </w:pPr>
                      <w:r w:rsidRPr="00F46A7A">
                        <w:rPr>
                          <w:sz w:val="20"/>
                          <w:szCs w:val="20"/>
                        </w:rPr>
                        <w:t>Протокол № ____</w:t>
                      </w:r>
                      <w:proofErr w:type="gramStart"/>
                      <w:r w:rsidRPr="00F46A7A">
                        <w:rPr>
                          <w:sz w:val="20"/>
                          <w:szCs w:val="20"/>
                        </w:rPr>
                        <w:t>от</w:t>
                      </w:r>
                      <w:proofErr w:type="gramEnd"/>
                      <w:r w:rsidRPr="00F46A7A">
                        <w:rPr>
                          <w:sz w:val="20"/>
                          <w:szCs w:val="20"/>
                        </w:rPr>
                        <w:t xml:space="preserve"> ______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6A7A" w:rsidRDefault="00F46A7A">
      <w:pPr>
        <w:pStyle w:val="1"/>
        <w:spacing w:before="90"/>
        <w:ind w:right="1620" w:firstLine="0"/>
      </w:pPr>
    </w:p>
    <w:p w:rsidR="00F46A7A" w:rsidRDefault="00F46A7A">
      <w:pPr>
        <w:pStyle w:val="1"/>
        <w:spacing w:before="90"/>
        <w:ind w:right="1620" w:firstLine="0"/>
      </w:pPr>
    </w:p>
    <w:p w:rsidR="00F46A7A" w:rsidRDefault="00F46A7A">
      <w:pPr>
        <w:pStyle w:val="1"/>
        <w:spacing w:before="90"/>
        <w:ind w:right="1620" w:firstLine="0"/>
      </w:pPr>
    </w:p>
    <w:p w:rsidR="00391DAD" w:rsidRDefault="00F46A7A">
      <w:pPr>
        <w:pStyle w:val="1"/>
        <w:spacing w:before="90"/>
        <w:ind w:right="1620" w:firstLine="0"/>
      </w:pPr>
      <w:r>
        <w:t>Р</w:t>
      </w:r>
      <w:r w:rsidR="001520D6">
        <w:t>ЕЖИМ</w:t>
      </w:r>
      <w:r w:rsidR="001520D6">
        <w:rPr>
          <w:spacing w:val="-3"/>
        </w:rPr>
        <w:t xml:space="preserve"> </w:t>
      </w:r>
      <w:r w:rsidR="001520D6">
        <w:t>занятий</w:t>
      </w:r>
      <w:r w:rsidR="001520D6">
        <w:rPr>
          <w:spacing w:val="-3"/>
        </w:rPr>
        <w:t xml:space="preserve"> </w:t>
      </w:r>
      <w:r w:rsidR="001520D6">
        <w:t>обучающихся</w:t>
      </w:r>
    </w:p>
    <w:p w:rsidR="00391DAD" w:rsidRDefault="001520D6">
      <w:pPr>
        <w:ind w:left="1423" w:right="1622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 w:rsidR="00F46A7A">
        <w:rPr>
          <w:b/>
          <w:spacing w:val="-6"/>
          <w:sz w:val="24"/>
        </w:rPr>
        <w:t xml:space="preserve"> автономного </w:t>
      </w:r>
      <w:r w:rsidR="00F46A7A">
        <w:rPr>
          <w:b/>
          <w:sz w:val="24"/>
        </w:rPr>
        <w:t>общ</w:t>
      </w:r>
      <w:r>
        <w:rPr>
          <w:b/>
          <w:sz w:val="24"/>
        </w:rPr>
        <w:t>еобразовательного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391DAD" w:rsidRDefault="001520D6">
      <w:pPr>
        <w:pStyle w:val="1"/>
        <w:ind w:right="1622" w:firstLine="0"/>
      </w:pPr>
      <w:r>
        <w:t>«Средняя общеобразовательная школа № 19</w:t>
      </w:r>
      <w:r w:rsidR="00F46A7A">
        <w:t xml:space="preserve"> г. Улан-Удэ»</w:t>
      </w:r>
      <w:r>
        <w:t xml:space="preserve"> </w:t>
      </w:r>
    </w:p>
    <w:p w:rsidR="00391DAD" w:rsidRDefault="00391DAD">
      <w:pPr>
        <w:pStyle w:val="a3"/>
        <w:ind w:left="0"/>
        <w:jc w:val="left"/>
        <w:rPr>
          <w:b/>
        </w:rPr>
      </w:pPr>
    </w:p>
    <w:p w:rsidR="00391DAD" w:rsidRDefault="001520D6">
      <w:pPr>
        <w:pStyle w:val="a4"/>
        <w:numPr>
          <w:ilvl w:val="0"/>
          <w:numId w:val="6"/>
        </w:numPr>
        <w:tabs>
          <w:tab w:val="left" w:pos="4427"/>
        </w:tabs>
        <w:spacing w:line="273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391DAD" w:rsidRDefault="001520D6">
      <w:pPr>
        <w:pStyle w:val="a4"/>
        <w:numPr>
          <w:ilvl w:val="1"/>
          <w:numId w:val="5"/>
        </w:numPr>
        <w:tabs>
          <w:tab w:val="left" w:pos="626"/>
        </w:tabs>
        <w:ind w:right="404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 w:rsidR="00F46A7A">
        <w:rPr>
          <w:sz w:val="24"/>
        </w:rPr>
        <w:t>автономного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«Средняя общеобразовательная школа № 19</w:t>
      </w:r>
      <w:r>
        <w:rPr>
          <w:sz w:val="24"/>
        </w:rPr>
        <w:t>» (далее по тексту – Режим) разработан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6"/>
          <w:sz w:val="24"/>
        </w:rPr>
        <w:t xml:space="preserve"> </w:t>
      </w:r>
      <w:r>
        <w:rPr>
          <w:sz w:val="24"/>
        </w:rPr>
        <w:t>СП3.1/2.4.3598-20</w:t>
      </w:r>
      <w:r>
        <w:rPr>
          <w:spacing w:val="-7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 и других объектов социальной инфраструктуры для детей и молодежи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новой короновирусной инфекции (COVID-19), утвержденными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</w:t>
      </w:r>
      <w:r>
        <w:rPr>
          <w:sz w:val="24"/>
        </w:rPr>
        <w:t xml:space="preserve"> от 30.06.2020 №16, Уставом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«Средняя общеобразовательная школа № 19</w:t>
      </w:r>
      <w:r>
        <w:rPr>
          <w:sz w:val="24"/>
        </w:rPr>
        <w:t>» (далее по тексту – Учреждение) 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 Учреждения.</w:t>
      </w:r>
    </w:p>
    <w:p w:rsidR="00391DAD" w:rsidRDefault="001520D6">
      <w:pPr>
        <w:pStyle w:val="a4"/>
        <w:numPr>
          <w:ilvl w:val="1"/>
          <w:numId w:val="5"/>
        </w:numPr>
        <w:tabs>
          <w:tab w:val="left" w:pos="694"/>
        </w:tabs>
        <w:ind w:right="413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391DAD" w:rsidRDefault="001520D6">
      <w:pPr>
        <w:pStyle w:val="a4"/>
        <w:numPr>
          <w:ilvl w:val="1"/>
          <w:numId w:val="5"/>
        </w:numPr>
        <w:tabs>
          <w:tab w:val="left" w:pos="732"/>
        </w:tabs>
        <w:ind w:right="411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391DAD" w:rsidRDefault="001520D6">
      <w:pPr>
        <w:pStyle w:val="1"/>
        <w:numPr>
          <w:ilvl w:val="0"/>
          <w:numId w:val="6"/>
        </w:numPr>
        <w:tabs>
          <w:tab w:val="left" w:pos="4729"/>
        </w:tabs>
        <w:spacing w:before="4" w:line="273" w:lineRule="exact"/>
        <w:ind w:left="4729" w:hanging="241"/>
        <w:jc w:val="both"/>
      </w:pPr>
      <w:r>
        <w:t>Учебный</w:t>
      </w:r>
      <w:r>
        <w:rPr>
          <w:spacing w:val="-1"/>
        </w:rPr>
        <w:t xml:space="preserve"> </w:t>
      </w:r>
      <w:r>
        <w:t>год</w:t>
      </w:r>
    </w:p>
    <w:p w:rsidR="00391DAD" w:rsidRDefault="001520D6">
      <w:pPr>
        <w:pStyle w:val="a4"/>
        <w:numPr>
          <w:ilvl w:val="1"/>
          <w:numId w:val="4"/>
        </w:numPr>
        <w:tabs>
          <w:tab w:val="left" w:pos="642"/>
        </w:tabs>
        <w:ind w:right="411" w:firstLine="0"/>
        <w:jc w:val="both"/>
        <w:rPr>
          <w:sz w:val="24"/>
        </w:rPr>
      </w:pPr>
      <w:r>
        <w:rPr>
          <w:sz w:val="24"/>
        </w:rPr>
        <w:t>Учебный год в Учреждении начинается 1 сентября и заканчивается в соответствии с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основной общеобразовательной программы соответствующего уровня обра</w:t>
      </w:r>
      <w:r>
        <w:rPr>
          <w:sz w:val="24"/>
        </w:rPr>
        <w:t>зования. Если 1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год</w:t>
      </w:r>
      <w:r>
        <w:rPr>
          <w:spacing w:val="-1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-12"/>
          <w:sz w:val="24"/>
        </w:rPr>
        <w:t xml:space="preserve"> </w:t>
      </w:r>
      <w:r>
        <w:rPr>
          <w:sz w:val="24"/>
        </w:rPr>
        <w:t>днем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391DAD" w:rsidRDefault="001520D6">
      <w:pPr>
        <w:pStyle w:val="a4"/>
        <w:numPr>
          <w:ilvl w:val="1"/>
          <w:numId w:val="4"/>
        </w:numPr>
        <w:tabs>
          <w:tab w:val="left" w:pos="632"/>
        </w:tabs>
        <w:ind w:left="632" w:hanging="4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391DAD" w:rsidRDefault="001520D6">
      <w:pPr>
        <w:pStyle w:val="a4"/>
        <w:numPr>
          <w:ilvl w:val="0"/>
          <w:numId w:val="3"/>
        </w:numPr>
        <w:tabs>
          <w:tab w:val="left" w:pos="386"/>
        </w:tabs>
        <w:ind w:right="407" w:firstLine="0"/>
        <w:jc w:val="left"/>
        <w:rPr>
          <w:sz w:val="24"/>
        </w:rPr>
      </w:pPr>
      <w:r>
        <w:rPr>
          <w:sz w:val="24"/>
        </w:rPr>
        <w:t>начального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31"/>
          <w:sz w:val="24"/>
        </w:rPr>
        <w:t xml:space="preserve"> </w:t>
      </w:r>
      <w:r>
        <w:rPr>
          <w:sz w:val="24"/>
        </w:rPr>
        <w:t>1-х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33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31"/>
          <w:sz w:val="24"/>
        </w:rPr>
        <w:t xml:space="preserve"> </w:t>
      </w:r>
      <w:r>
        <w:rPr>
          <w:sz w:val="24"/>
        </w:rPr>
        <w:t>2-4х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34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недели;</w:t>
      </w:r>
    </w:p>
    <w:p w:rsidR="00391DAD" w:rsidRDefault="001520D6">
      <w:pPr>
        <w:pStyle w:val="a4"/>
        <w:numPr>
          <w:ilvl w:val="0"/>
          <w:numId w:val="3"/>
        </w:numPr>
        <w:tabs>
          <w:tab w:val="left" w:pos="340"/>
        </w:tabs>
        <w:ind w:right="406" w:firstLine="0"/>
        <w:jc w:val="left"/>
        <w:rPr>
          <w:sz w:val="24"/>
        </w:rPr>
      </w:pPr>
      <w:r>
        <w:rPr>
          <w:spacing w:val="-1"/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4"/>
          <w:sz w:val="24"/>
        </w:rPr>
        <w:t xml:space="preserve"> </w:t>
      </w:r>
      <w:r>
        <w:rPr>
          <w:sz w:val="24"/>
        </w:rPr>
        <w:t>5-8х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35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13"/>
          <w:sz w:val="24"/>
        </w:rPr>
        <w:t xml:space="preserve"> </w:t>
      </w:r>
      <w:r>
        <w:rPr>
          <w:sz w:val="24"/>
        </w:rPr>
        <w:t>9-х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34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9-х классах;</w:t>
      </w:r>
    </w:p>
    <w:p w:rsidR="00391DAD" w:rsidRDefault="001520D6">
      <w:pPr>
        <w:pStyle w:val="a4"/>
        <w:numPr>
          <w:ilvl w:val="0"/>
          <w:numId w:val="3"/>
        </w:numPr>
        <w:tabs>
          <w:tab w:val="left" w:pos="342"/>
        </w:tabs>
        <w:ind w:right="406" w:firstLine="0"/>
        <w:jc w:val="left"/>
        <w:rPr>
          <w:sz w:val="24"/>
        </w:rPr>
      </w:pP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3"/>
          <w:sz w:val="24"/>
        </w:rPr>
        <w:t xml:space="preserve"> </w:t>
      </w:r>
      <w:r>
        <w:rPr>
          <w:sz w:val="24"/>
        </w:rPr>
        <w:t>10-х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35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12"/>
          <w:sz w:val="24"/>
        </w:rPr>
        <w:t xml:space="preserve"> </w:t>
      </w:r>
      <w:r>
        <w:rPr>
          <w:sz w:val="24"/>
        </w:rPr>
        <w:t>11-х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34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11-х классах.</w:t>
      </w:r>
    </w:p>
    <w:p w:rsidR="00391DAD" w:rsidRDefault="001520D6">
      <w:pPr>
        <w:pStyle w:val="a4"/>
        <w:numPr>
          <w:ilvl w:val="1"/>
          <w:numId w:val="4"/>
        </w:numPr>
        <w:tabs>
          <w:tab w:val="left" w:pos="636"/>
        </w:tabs>
        <w:ind w:right="405" w:firstLine="0"/>
        <w:jc w:val="both"/>
        <w:rPr>
          <w:sz w:val="24"/>
        </w:rPr>
      </w:pPr>
      <w:r>
        <w:rPr>
          <w:sz w:val="24"/>
        </w:rPr>
        <w:t>Учебный год составляют учебные периоды: четверти (1-9 классы) и полугодия (10-11 классы).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4, полугодий</w:t>
      </w:r>
      <w:r>
        <w:rPr>
          <w:spacing w:val="-1"/>
          <w:sz w:val="24"/>
        </w:rPr>
        <w:t xml:space="preserve"> </w:t>
      </w:r>
      <w:r>
        <w:rPr>
          <w:sz w:val="24"/>
        </w:rPr>
        <w:t>– 2.</w:t>
      </w:r>
    </w:p>
    <w:p w:rsidR="00391DAD" w:rsidRDefault="001520D6">
      <w:pPr>
        <w:pStyle w:val="a4"/>
        <w:numPr>
          <w:ilvl w:val="1"/>
          <w:numId w:val="4"/>
        </w:numPr>
        <w:tabs>
          <w:tab w:val="left" w:pos="786"/>
        </w:tabs>
        <w:ind w:right="40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 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</w:t>
      </w:r>
    </w:p>
    <w:p w:rsidR="00391DAD" w:rsidRDefault="001520D6">
      <w:pPr>
        <w:pStyle w:val="a4"/>
        <w:numPr>
          <w:ilvl w:val="1"/>
          <w:numId w:val="4"/>
        </w:numPr>
        <w:tabs>
          <w:tab w:val="left" w:pos="670"/>
        </w:tabs>
        <w:ind w:right="405" w:firstLine="0"/>
        <w:jc w:val="both"/>
        <w:rPr>
          <w:sz w:val="24"/>
        </w:rPr>
      </w:pPr>
      <w:r>
        <w:rPr>
          <w:sz w:val="24"/>
        </w:rPr>
        <w:t>Даты начала и окончания учебного года, продолжительность учебного года, даты начала 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(полугодий)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аттестаций, организация урочной и внеурочной деятельности устанавливаются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уровня.</w:t>
      </w:r>
    </w:p>
    <w:p w:rsidR="00391DAD" w:rsidRDefault="001520D6">
      <w:pPr>
        <w:pStyle w:val="1"/>
        <w:numPr>
          <w:ilvl w:val="0"/>
          <w:numId w:val="6"/>
        </w:numPr>
        <w:tabs>
          <w:tab w:val="left" w:pos="4601"/>
        </w:tabs>
        <w:spacing w:before="4" w:line="273" w:lineRule="exact"/>
        <w:ind w:left="4600" w:hanging="241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391DAD" w:rsidRDefault="001520D6">
      <w:pPr>
        <w:pStyle w:val="a4"/>
        <w:numPr>
          <w:ilvl w:val="1"/>
          <w:numId w:val="2"/>
        </w:numPr>
        <w:tabs>
          <w:tab w:val="left" w:pos="688"/>
        </w:tabs>
        <w:ind w:right="408" w:firstLine="0"/>
        <w:rPr>
          <w:sz w:val="24"/>
        </w:rPr>
      </w:pPr>
      <w:r>
        <w:rPr>
          <w:sz w:val="24"/>
        </w:rPr>
        <w:t>Обучение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 w:rsidR="00702EB2">
        <w:rPr>
          <w:sz w:val="24"/>
        </w:rPr>
        <w:t>пяти</w:t>
      </w:r>
      <w:r>
        <w:rPr>
          <w:sz w:val="24"/>
        </w:rPr>
        <w:t>дневной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 w:rsidR="00702EB2">
        <w:rPr>
          <w:sz w:val="24"/>
        </w:rPr>
        <w:t>1</w:t>
      </w:r>
      <w:r>
        <w:rPr>
          <w:sz w:val="24"/>
        </w:rPr>
        <w:t>–</w:t>
      </w:r>
      <w:r w:rsidR="00702EB2">
        <w:rPr>
          <w:sz w:val="24"/>
        </w:rPr>
        <w:t>4</w:t>
      </w:r>
      <w:r>
        <w:rPr>
          <w:sz w:val="24"/>
        </w:rPr>
        <w:t>-х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 w:rsidR="00702EB2">
        <w:rPr>
          <w:sz w:val="24"/>
        </w:rPr>
        <w:t>5</w:t>
      </w:r>
      <w:r>
        <w:rPr>
          <w:sz w:val="24"/>
        </w:rPr>
        <w:t>-</w:t>
      </w:r>
      <w:r w:rsidR="00702EB2">
        <w:rPr>
          <w:sz w:val="24"/>
        </w:rPr>
        <w:t>11-</w:t>
      </w:r>
      <w:r>
        <w:rPr>
          <w:sz w:val="24"/>
        </w:rPr>
        <w:t>х классах.</w:t>
      </w:r>
    </w:p>
    <w:p w:rsidR="00391DAD" w:rsidRDefault="00391DAD">
      <w:pPr>
        <w:rPr>
          <w:sz w:val="24"/>
        </w:rPr>
        <w:sectPr w:rsidR="00391DAD">
          <w:type w:val="continuous"/>
          <w:pgSz w:w="11910" w:h="16840"/>
          <w:pgMar w:top="1120" w:right="440" w:bottom="280" w:left="640" w:header="720" w:footer="720" w:gutter="0"/>
          <w:cols w:space="720"/>
        </w:sectPr>
      </w:pPr>
    </w:p>
    <w:p w:rsidR="00391DAD" w:rsidRDefault="001520D6">
      <w:pPr>
        <w:pStyle w:val="a3"/>
        <w:spacing w:before="70"/>
        <w:ind w:right="404"/>
      </w:pPr>
      <w:r>
        <w:lastRenderedPageBreak/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(далее по тексту –</w:t>
      </w:r>
      <w:r>
        <w:rPr>
          <w:spacing w:val="-5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пятидневной учебной</w:t>
      </w:r>
      <w:r>
        <w:rPr>
          <w:spacing w:val="-1"/>
        </w:rPr>
        <w:t xml:space="preserve"> </w:t>
      </w:r>
      <w:r>
        <w:t>неделе.</w:t>
      </w:r>
    </w:p>
    <w:p w:rsidR="00391DAD" w:rsidRDefault="001520D6">
      <w:pPr>
        <w:pStyle w:val="a3"/>
        <w:ind w:right="404"/>
      </w:pPr>
      <w:r>
        <w:t>В</w:t>
      </w:r>
      <w:r>
        <w:rPr>
          <w:spacing w:val="1"/>
        </w:rPr>
        <w:t xml:space="preserve"> </w:t>
      </w:r>
      <w:r>
        <w:t>субботу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как очно, так и с использованием дистанционных образовательных технологий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классов.</w:t>
      </w:r>
    </w:p>
    <w:p w:rsidR="00391DAD" w:rsidRDefault="001520D6">
      <w:pPr>
        <w:pStyle w:val="a4"/>
        <w:numPr>
          <w:ilvl w:val="1"/>
          <w:numId w:val="2"/>
        </w:numPr>
        <w:tabs>
          <w:tab w:val="left" w:pos="632"/>
        </w:tabs>
        <w:ind w:left="632" w:hanging="420"/>
        <w:jc w:val="both"/>
        <w:rPr>
          <w:sz w:val="24"/>
        </w:rPr>
      </w:pPr>
      <w:r>
        <w:rPr>
          <w:sz w:val="24"/>
        </w:rPr>
        <w:t>Продолжите</w:t>
      </w:r>
      <w:r>
        <w:rPr>
          <w:sz w:val="24"/>
        </w:rPr>
        <w:t>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уроков:</w:t>
      </w:r>
    </w:p>
    <w:p w:rsidR="00391DAD" w:rsidRDefault="001520D6">
      <w:pPr>
        <w:pStyle w:val="a4"/>
        <w:numPr>
          <w:ilvl w:val="2"/>
          <w:numId w:val="2"/>
        </w:numPr>
        <w:tabs>
          <w:tab w:val="left" w:pos="898"/>
        </w:tabs>
        <w:ind w:right="408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час)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2–11-х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уроков:</w:t>
      </w:r>
    </w:p>
    <w:p w:rsidR="00391DAD" w:rsidRDefault="001520D6">
      <w:pPr>
        <w:pStyle w:val="a4"/>
        <w:numPr>
          <w:ilvl w:val="0"/>
          <w:numId w:val="3"/>
        </w:numPr>
        <w:tabs>
          <w:tab w:val="left" w:pos="366"/>
        </w:tabs>
        <w:ind w:right="410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2-4-х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раз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3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счет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391DAD" w:rsidRDefault="001520D6">
      <w:pPr>
        <w:pStyle w:val="a4"/>
        <w:numPr>
          <w:ilvl w:val="0"/>
          <w:numId w:val="3"/>
        </w:numPr>
        <w:tabs>
          <w:tab w:val="left" w:pos="352"/>
        </w:tabs>
        <w:ind w:left="352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5-6-х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 уроков;</w:t>
      </w:r>
    </w:p>
    <w:p w:rsidR="00391DAD" w:rsidRDefault="001520D6">
      <w:pPr>
        <w:pStyle w:val="a4"/>
        <w:numPr>
          <w:ilvl w:val="0"/>
          <w:numId w:val="3"/>
        </w:numPr>
        <w:tabs>
          <w:tab w:val="left" w:pos="352"/>
        </w:tabs>
        <w:ind w:left="352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7-11-х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391DAD" w:rsidRDefault="001520D6">
      <w:pPr>
        <w:pStyle w:val="a4"/>
        <w:numPr>
          <w:ilvl w:val="2"/>
          <w:numId w:val="2"/>
        </w:numPr>
        <w:tabs>
          <w:tab w:val="left" w:pos="806"/>
        </w:tabs>
        <w:ind w:right="406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1-м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ступенчатого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8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 –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58"/>
          <w:sz w:val="24"/>
        </w:rPr>
        <w:t xml:space="preserve"> </w:t>
      </w:r>
      <w:r>
        <w:rPr>
          <w:sz w:val="24"/>
        </w:rPr>
        <w:t>во втором полугодии – по 4 урока в день продолжительностью 40 минут. В середине учебного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пауза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391DAD" w:rsidRDefault="001520D6">
      <w:pPr>
        <w:pStyle w:val="a4"/>
        <w:numPr>
          <w:ilvl w:val="2"/>
          <w:numId w:val="2"/>
        </w:numPr>
        <w:tabs>
          <w:tab w:val="left" w:pos="824"/>
        </w:tabs>
        <w:ind w:right="411" w:firstLine="0"/>
        <w:jc w:val="both"/>
        <w:rPr>
          <w:sz w:val="24"/>
        </w:rPr>
      </w:pPr>
      <w:r>
        <w:rPr>
          <w:sz w:val="24"/>
        </w:rPr>
        <w:t>Продолжительность уроков с использованием дистанционных образовательных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минут.</w:t>
      </w:r>
    </w:p>
    <w:p w:rsidR="00391DAD" w:rsidRDefault="001520D6">
      <w:pPr>
        <w:pStyle w:val="a4"/>
        <w:numPr>
          <w:ilvl w:val="1"/>
          <w:numId w:val="2"/>
        </w:numPr>
        <w:tabs>
          <w:tab w:val="left" w:pos="630"/>
        </w:tabs>
        <w:ind w:right="406" w:firstLine="0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08.00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1-х,</w:t>
      </w:r>
      <w:r>
        <w:rPr>
          <w:spacing w:val="-3"/>
          <w:sz w:val="24"/>
        </w:rPr>
        <w:t xml:space="preserve"> </w:t>
      </w:r>
      <w:r>
        <w:rPr>
          <w:sz w:val="24"/>
        </w:rPr>
        <w:t>5-х,</w:t>
      </w:r>
      <w:r>
        <w:rPr>
          <w:spacing w:val="-4"/>
          <w:sz w:val="24"/>
        </w:rPr>
        <w:t xml:space="preserve"> </w:t>
      </w:r>
      <w:r>
        <w:rPr>
          <w:sz w:val="24"/>
        </w:rPr>
        <w:t>9-11-х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2-4-х,</w:t>
      </w:r>
      <w:r>
        <w:rPr>
          <w:spacing w:val="-4"/>
          <w:sz w:val="24"/>
        </w:rPr>
        <w:t xml:space="preserve"> </w:t>
      </w:r>
      <w:r>
        <w:rPr>
          <w:sz w:val="24"/>
        </w:rPr>
        <w:t>6-8-х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ступенчатый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59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 19 часов.</w:t>
      </w:r>
    </w:p>
    <w:p w:rsidR="00391DAD" w:rsidRDefault="001520D6">
      <w:pPr>
        <w:pStyle w:val="a3"/>
        <w:spacing w:before="1"/>
        <w:ind w:right="411"/>
      </w:pPr>
      <w:r>
        <w:t>При реализации образовательных программ с использованием дистанционных 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электронного обучения,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18 часов.</w:t>
      </w:r>
    </w:p>
    <w:p w:rsidR="00391DAD" w:rsidRDefault="00702EB2">
      <w:pPr>
        <w:pStyle w:val="a4"/>
        <w:numPr>
          <w:ilvl w:val="1"/>
          <w:numId w:val="2"/>
        </w:numPr>
        <w:tabs>
          <w:tab w:val="left" w:pos="676"/>
        </w:tabs>
        <w:ind w:right="406" w:firstLine="0"/>
        <w:jc w:val="both"/>
        <w:rPr>
          <w:sz w:val="24"/>
        </w:rPr>
      </w:pPr>
      <w:r>
        <w:rPr>
          <w:sz w:val="24"/>
        </w:rPr>
        <w:t xml:space="preserve">После </w:t>
      </w:r>
      <w:r w:rsidR="001520D6">
        <w:rPr>
          <w:sz w:val="24"/>
        </w:rPr>
        <w:t xml:space="preserve"> 2, 3, 4, </w:t>
      </w:r>
      <w:r w:rsidR="001520D6">
        <w:rPr>
          <w:sz w:val="24"/>
        </w:rPr>
        <w:t>уроков предусмотрен</w:t>
      </w:r>
      <w:r>
        <w:rPr>
          <w:sz w:val="24"/>
        </w:rPr>
        <w:t xml:space="preserve">ы перемены продолжительностью 10 и 20 </w:t>
      </w:r>
      <w:bookmarkStart w:id="0" w:name="_GoBack"/>
      <w:bookmarkEnd w:id="0"/>
      <w:r w:rsidR="001520D6">
        <w:rPr>
          <w:sz w:val="24"/>
        </w:rPr>
        <w:t xml:space="preserve"> минут для</w:t>
      </w:r>
      <w:r w:rsidR="001520D6">
        <w:rPr>
          <w:spacing w:val="1"/>
          <w:sz w:val="24"/>
        </w:rPr>
        <w:t xml:space="preserve"> </w:t>
      </w:r>
      <w:r w:rsidR="001520D6">
        <w:rPr>
          <w:sz w:val="24"/>
        </w:rPr>
        <w:t>организации</w:t>
      </w:r>
      <w:r w:rsidR="001520D6">
        <w:rPr>
          <w:spacing w:val="-2"/>
          <w:sz w:val="24"/>
        </w:rPr>
        <w:t xml:space="preserve"> </w:t>
      </w:r>
      <w:r w:rsidR="001520D6">
        <w:rPr>
          <w:sz w:val="24"/>
        </w:rPr>
        <w:t>горячего</w:t>
      </w:r>
      <w:r w:rsidR="001520D6">
        <w:rPr>
          <w:spacing w:val="-1"/>
          <w:sz w:val="24"/>
        </w:rPr>
        <w:t xml:space="preserve"> </w:t>
      </w:r>
      <w:r w:rsidR="001520D6">
        <w:rPr>
          <w:sz w:val="24"/>
        </w:rPr>
        <w:t>питания.</w:t>
      </w:r>
    </w:p>
    <w:p w:rsidR="00391DAD" w:rsidRDefault="001520D6">
      <w:pPr>
        <w:pStyle w:val="a3"/>
        <w:ind w:right="411" w:firstLine="708"/>
      </w:pPr>
      <w:r>
        <w:t>Продолжительность перемены между урочной и внеурочной деятельност</w:t>
      </w:r>
      <w:r>
        <w:t>ью составляет 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91DAD" w:rsidRDefault="001520D6">
      <w:pPr>
        <w:pStyle w:val="a4"/>
        <w:numPr>
          <w:ilvl w:val="1"/>
          <w:numId w:val="2"/>
        </w:numPr>
        <w:tabs>
          <w:tab w:val="left" w:pos="632"/>
        </w:tabs>
        <w:spacing w:after="47"/>
        <w:ind w:left="632" w:hanging="42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391DAD">
        <w:trPr>
          <w:trHeight w:val="357"/>
        </w:trPr>
        <w:tc>
          <w:tcPr>
            <w:tcW w:w="3399" w:type="dxa"/>
          </w:tcPr>
          <w:p w:rsidR="00391DAD" w:rsidRDefault="00391DA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694" w:right="6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0" w:right="1087"/>
              <w:jc w:val="right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</w:tr>
      <w:tr w:rsidR="00391DAD">
        <w:trPr>
          <w:trHeight w:val="357"/>
        </w:trPr>
        <w:tc>
          <w:tcPr>
            <w:tcW w:w="3399" w:type="dxa"/>
          </w:tcPr>
          <w:p w:rsidR="00391DAD" w:rsidRDefault="001520D6">
            <w:pPr>
              <w:pStyle w:val="TableParagraph"/>
              <w:spacing w:before="34" w:line="240" w:lineRule="auto"/>
              <w:ind w:left="694" w:right="6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798" w:type="dxa"/>
            <w:gridSpan w:val="2"/>
          </w:tcPr>
          <w:p w:rsidR="00391DAD" w:rsidRDefault="001520D6">
            <w:pPr>
              <w:pStyle w:val="TableParagraph"/>
              <w:ind w:left="2731" w:right="272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391DAD">
        <w:trPr>
          <w:trHeight w:val="356"/>
        </w:trPr>
        <w:tc>
          <w:tcPr>
            <w:tcW w:w="3399" w:type="dxa"/>
          </w:tcPr>
          <w:p w:rsidR="00391DAD" w:rsidRDefault="001520D6">
            <w:pPr>
              <w:pStyle w:val="TableParagraph"/>
              <w:spacing w:before="34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694" w:right="689"/>
              <w:rPr>
                <w:sz w:val="24"/>
              </w:rPr>
            </w:pPr>
            <w:r>
              <w:rPr>
                <w:sz w:val="24"/>
              </w:rPr>
              <w:t>8.00-8.35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693" w:right="690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</w:tr>
      <w:tr w:rsidR="00391DAD">
        <w:trPr>
          <w:trHeight w:val="358"/>
        </w:trPr>
        <w:tc>
          <w:tcPr>
            <w:tcW w:w="3399" w:type="dxa"/>
          </w:tcPr>
          <w:p w:rsidR="00391DAD" w:rsidRDefault="001520D6">
            <w:pPr>
              <w:pStyle w:val="TableParagraph"/>
              <w:spacing w:before="34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694" w:right="689"/>
              <w:rPr>
                <w:sz w:val="24"/>
              </w:rPr>
            </w:pPr>
            <w:r>
              <w:rPr>
                <w:sz w:val="24"/>
              </w:rPr>
              <w:t>8.45-9.25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693" w:right="690"/>
              <w:rPr>
                <w:sz w:val="24"/>
              </w:rPr>
            </w:pPr>
            <w:r>
              <w:rPr>
                <w:sz w:val="24"/>
              </w:rPr>
              <w:t>8.55-9.35</w:t>
            </w:r>
          </w:p>
        </w:tc>
      </w:tr>
      <w:tr w:rsidR="00391DAD">
        <w:trPr>
          <w:trHeight w:val="357"/>
        </w:trPr>
        <w:tc>
          <w:tcPr>
            <w:tcW w:w="3399" w:type="dxa"/>
          </w:tcPr>
          <w:p w:rsidR="00391DAD" w:rsidRDefault="001520D6">
            <w:pPr>
              <w:pStyle w:val="TableParagraph"/>
              <w:spacing w:before="34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694" w:right="689"/>
              <w:rPr>
                <w:sz w:val="24"/>
              </w:rPr>
            </w:pPr>
            <w:r>
              <w:rPr>
                <w:sz w:val="24"/>
              </w:rPr>
              <w:t>9.45-10.30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694" w:right="690"/>
              <w:rPr>
                <w:sz w:val="24"/>
              </w:rPr>
            </w:pPr>
            <w:r>
              <w:rPr>
                <w:sz w:val="24"/>
              </w:rPr>
              <w:t>9.50-10.30</w:t>
            </w:r>
          </w:p>
        </w:tc>
      </w:tr>
      <w:tr w:rsidR="00391DAD">
        <w:trPr>
          <w:trHeight w:val="356"/>
        </w:trPr>
        <w:tc>
          <w:tcPr>
            <w:tcW w:w="3399" w:type="dxa"/>
          </w:tcPr>
          <w:p w:rsidR="00391DAD" w:rsidRDefault="001520D6">
            <w:pPr>
              <w:pStyle w:val="TableParagraph"/>
              <w:spacing w:before="34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694" w:right="689"/>
              <w:rPr>
                <w:sz w:val="24"/>
              </w:rPr>
            </w:pPr>
            <w:r>
              <w:rPr>
                <w:sz w:val="24"/>
              </w:rPr>
              <w:t>10.45-11.25</w:t>
            </w:r>
          </w:p>
        </w:tc>
        <w:tc>
          <w:tcPr>
            <w:tcW w:w="3399" w:type="dxa"/>
          </w:tcPr>
          <w:p w:rsidR="00391DAD" w:rsidRDefault="001520D6">
            <w:pPr>
              <w:pStyle w:val="TableParagraph"/>
              <w:ind w:left="0" w:right="1110"/>
              <w:jc w:val="right"/>
              <w:rPr>
                <w:sz w:val="24"/>
              </w:rPr>
            </w:pPr>
            <w:r>
              <w:rPr>
                <w:sz w:val="24"/>
              </w:rPr>
              <w:t>10.45-11.25</w:t>
            </w:r>
          </w:p>
        </w:tc>
      </w:tr>
    </w:tbl>
    <w:p w:rsidR="00391DAD" w:rsidRDefault="001520D6">
      <w:pPr>
        <w:pStyle w:val="a3"/>
        <w:spacing w:before="34" w:after="48"/>
        <w:jc w:val="left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2-11</w:t>
      </w:r>
      <w:r>
        <w:rPr>
          <w:spacing w:val="-2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9"/>
        <w:gridCol w:w="2549"/>
        <w:gridCol w:w="2552"/>
      </w:tblGrid>
      <w:tr w:rsidR="00391DAD">
        <w:trPr>
          <w:trHeight w:val="358"/>
        </w:trPr>
        <w:tc>
          <w:tcPr>
            <w:tcW w:w="2549" w:type="dxa"/>
          </w:tcPr>
          <w:p w:rsidR="00391DAD" w:rsidRDefault="001520D6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702EB2">
              <w:rPr>
                <w:sz w:val="24"/>
              </w:rPr>
              <w:t xml:space="preserve"> 1 смены</w:t>
            </w:r>
          </w:p>
        </w:tc>
        <w:tc>
          <w:tcPr>
            <w:tcW w:w="2549" w:type="dxa"/>
          </w:tcPr>
          <w:p w:rsidR="00391DAD" w:rsidRDefault="001520D6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49" w:type="dxa"/>
          </w:tcPr>
          <w:p w:rsidR="00391DAD" w:rsidRDefault="001520D6">
            <w:pPr>
              <w:pStyle w:val="TableParagraph"/>
              <w:ind w:left="605" w:right="6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702EB2">
              <w:rPr>
                <w:sz w:val="24"/>
              </w:rPr>
              <w:t xml:space="preserve"> 2 смены</w:t>
            </w:r>
          </w:p>
        </w:tc>
        <w:tc>
          <w:tcPr>
            <w:tcW w:w="2552" w:type="dxa"/>
          </w:tcPr>
          <w:p w:rsidR="00391DAD" w:rsidRDefault="001520D6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391DAD">
        <w:trPr>
          <w:trHeight w:val="358"/>
        </w:trPr>
        <w:tc>
          <w:tcPr>
            <w:tcW w:w="2549" w:type="dxa"/>
          </w:tcPr>
          <w:p w:rsidR="00391DAD" w:rsidRDefault="001520D6">
            <w:pPr>
              <w:pStyle w:val="TableParagraph"/>
              <w:spacing w:before="34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:rsidR="00391DAD" w:rsidRDefault="001520D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2549" w:type="dxa"/>
          </w:tcPr>
          <w:p w:rsidR="00391DAD" w:rsidRDefault="00702EB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91DAD" w:rsidRDefault="00702EB2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</w:tr>
      <w:tr w:rsidR="00391DAD">
        <w:trPr>
          <w:trHeight w:val="356"/>
        </w:trPr>
        <w:tc>
          <w:tcPr>
            <w:tcW w:w="2549" w:type="dxa"/>
          </w:tcPr>
          <w:p w:rsidR="00391DAD" w:rsidRDefault="001520D6">
            <w:pPr>
              <w:pStyle w:val="TableParagraph"/>
              <w:spacing w:before="34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:rsidR="00391DAD" w:rsidRDefault="001520D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8.55-9.35</w:t>
            </w:r>
          </w:p>
        </w:tc>
        <w:tc>
          <w:tcPr>
            <w:tcW w:w="2549" w:type="dxa"/>
          </w:tcPr>
          <w:p w:rsidR="00391DAD" w:rsidRDefault="00702EB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391DAD" w:rsidRDefault="00702EB2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14.50-15.3</w:t>
            </w:r>
            <w:r w:rsidR="001520D6">
              <w:rPr>
                <w:sz w:val="24"/>
              </w:rPr>
              <w:t>0</w:t>
            </w:r>
          </w:p>
        </w:tc>
      </w:tr>
      <w:tr w:rsidR="00391DAD">
        <w:trPr>
          <w:trHeight w:val="357"/>
        </w:trPr>
        <w:tc>
          <w:tcPr>
            <w:tcW w:w="2549" w:type="dxa"/>
          </w:tcPr>
          <w:p w:rsidR="00391DAD" w:rsidRDefault="001520D6">
            <w:pPr>
              <w:pStyle w:val="TableParagraph"/>
              <w:spacing w:before="33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:rsidR="00391DAD" w:rsidRDefault="001520D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9.50-10.30</w:t>
            </w:r>
          </w:p>
        </w:tc>
        <w:tc>
          <w:tcPr>
            <w:tcW w:w="2549" w:type="dxa"/>
          </w:tcPr>
          <w:p w:rsidR="00391DAD" w:rsidRDefault="00702EB2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391DAD" w:rsidRDefault="00702EB2" w:rsidP="00702EB2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15.</w:t>
            </w:r>
            <w:r w:rsidR="001520D6">
              <w:rPr>
                <w:sz w:val="24"/>
              </w:rPr>
              <w:t>5</w:t>
            </w:r>
            <w:r>
              <w:rPr>
                <w:sz w:val="24"/>
              </w:rPr>
              <w:t>0-16.30</w:t>
            </w:r>
          </w:p>
        </w:tc>
      </w:tr>
      <w:tr w:rsidR="00391DAD">
        <w:trPr>
          <w:trHeight w:val="358"/>
        </w:trPr>
        <w:tc>
          <w:tcPr>
            <w:tcW w:w="2549" w:type="dxa"/>
          </w:tcPr>
          <w:p w:rsidR="00391DAD" w:rsidRDefault="001520D6">
            <w:pPr>
              <w:pStyle w:val="TableParagraph"/>
              <w:spacing w:before="34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9" w:type="dxa"/>
          </w:tcPr>
          <w:p w:rsidR="00391DAD" w:rsidRDefault="001520D6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10.45-11.25</w:t>
            </w:r>
          </w:p>
        </w:tc>
        <w:tc>
          <w:tcPr>
            <w:tcW w:w="2549" w:type="dxa"/>
          </w:tcPr>
          <w:p w:rsidR="00391DAD" w:rsidRDefault="00702EB2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391DAD" w:rsidRDefault="001520D6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16.40-17.20</w:t>
            </w:r>
          </w:p>
        </w:tc>
      </w:tr>
      <w:tr w:rsidR="00391DAD">
        <w:trPr>
          <w:trHeight w:val="355"/>
        </w:trPr>
        <w:tc>
          <w:tcPr>
            <w:tcW w:w="2549" w:type="dxa"/>
          </w:tcPr>
          <w:p w:rsidR="00391DAD" w:rsidRDefault="001520D6">
            <w:pPr>
              <w:pStyle w:val="TableParagraph"/>
              <w:spacing w:before="34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</w:tcPr>
          <w:p w:rsidR="00391DAD" w:rsidRDefault="001520D6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11.40-12.20</w:t>
            </w:r>
          </w:p>
        </w:tc>
        <w:tc>
          <w:tcPr>
            <w:tcW w:w="2549" w:type="dxa"/>
          </w:tcPr>
          <w:p w:rsidR="00391DAD" w:rsidRDefault="00702EB2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391DAD" w:rsidRDefault="00702EB2" w:rsidP="00702EB2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17.30-18.10</w:t>
            </w:r>
          </w:p>
        </w:tc>
      </w:tr>
      <w:tr w:rsidR="00391DAD">
        <w:trPr>
          <w:trHeight w:val="358"/>
        </w:trPr>
        <w:tc>
          <w:tcPr>
            <w:tcW w:w="2549" w:type="dxa"/>
          </w:tcPr>
          <w:p w:rsidR="00391DAD" w:rsidRDefault="001520D6">
            <w:pPr>
              <w:pStyle w:val="TableParagraph"/>
              <w:spacing w:before="34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391DAD" w:rsidRDefault="001520D6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12.25-13.05</w:t>
            </w:r>
          </w:p>
        </w:tc>
        <w:tc>
          <w:tcPr>
            <w:tcW w:w="2549" w:type="dxa"/>
          </w:tcPr>
          <w:p w:rsidR="00391DAD" w:rsidRDefault="00702EB2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391DAD" w:rsidRDefault="00702EB2" w:rsidP="00702EB2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18.20-19-0</w:t>
            </w:r>
            <w:r w:rsidR="001520D6">
              <w:rPr>
                <w:sz w:val="24"/>
              </w:rPr>
              <w:t>0</w:t>
            </w:r>
          </w:p>
        </w:tc>
      </w:tr>
      <w:tr w:rsidR="00391DAD">
        <w:trPr>
          <w:trHeight w:val="357"/>
        </w:trPr>
        <w:tc>
          <w:tcPr>
            <w:tcW w:w="2549" w:type="dxa"/>
          </w:tcPr>
          <w:p w:rsidR="00391DAD" w:rsidRDefault="001520D6">
            <w:pPr>
              <w:pStyle w:val="TableParagraph"/>
              <w:spacing w:before="34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9" w:type="dxa"/>
          </w:tcPr>
          <w:p w:rsidR="00391DAD" w:rsidRDefault="00702EB2" w:rsidP="00702EB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13-10-13-50</w:t>
            </w:r>
          </w:p>
        </w:tc>
        <w:tc>
          <w:tcPr>
            <w:tcW w:w="2549" w:type="dxa"/>
          </w:tcPr>
          <w:p w:rsidR="00391DAD" w:rsidRDefault="00391DA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391DAD" w:rsidRDefault="00391DA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391DAD" w:rsidRDefault="00391DAD">
      <w:pPr>
        <w:rPr>
          <w:sz w:val="24"/>
        </w:rPr>
        <w:sectPr w:rsidR="00391DAD">
          <w:pgSz w:w="11910" w:h="16840"/>
          <w:pgMar w:top="1040" w:right="440" w:bottom="280" w:left="640" w:header="720" w:footer="720" w:gutter="0"/>
          <w:cols w:space="720"/>
        </w:sectPr>
      </w:pPr>
    </w:p>
    <w:p w:rsidR="00391DAD" w:rsidRDefault="001520D6">
      <w:pPr>
        <w:pStyle w:val="1"/>
        <w:numPr>
          <w:ilvl w:val="0"/>
          <w:numId w:val="6"/>
        </w:numPr>
        <w:tabs>
          <w:tab w:val="left" w:pos="3637"/>
        </w:tabs>
        <w:spacing w:before="76"/>
        <w:ind w:left="3636" w:hanging="241"/>
        <w:jc w:val="both"/>
      </w:pPr>
      <w:r>
        <w:lastRenderedPageBreak/>
        <w:t>Режим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391DAD" w:rsidRDefault="001520D6">
      <w:pPr>
        <w:pStyle w:val="a4"/>
        <w:numPr>
          <w:ilvl w:val="1"/>
          <w:numId w:val="1"/>
        </w:numPr>
        <w:tabs>
          <w:tab w:val="left" w:pos="798"/>
        </w:tabs>
        <w:spacing w:before="36" w:line="276" w:lineRule="auto"/>
        <w:ind w:right="413" w:firstLine="6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расписанием занятий.</w:t>
      </w:r>
    </w:p>
    <w:p w:rsidR="00391DAD" w:rsidRDefault="001520D6">
      <w:pPr>
        <w:pStyle w:val="a4"/>
        <w:numPr>
          <w:ilvl w:val="1"/>
          <w:numId w:val="1"/>
        </w:numPr>
        <w:tabs>
          <w:tab w:val="left" w:pos="716"/>
        </w:tabs>
        <w:spacing w:line="276" w:lineRule="auto"/>
        <w:ind w:right="406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класса.</w:t>
      </w:r>
    </w:p>
    <w:p w:rsidR="00391DAD" w:rsidRDefault="001520D6">
      <w:pPr>
        <w:pStyle w:val="a4"/>
        <w:numPr>
          <w:ilvl w:val="1"/>
          <w:numId w:val="1"/>
        </w:numPr>
        <w:tabs>
          <w:tab w:val="left" w:pos="708"/>
        </w:tabs>
        <w:spacing w:line="276" w:lineRule="auto"/>
        <w:ind w:right="408" w:firstLine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91DAD" w:rsidRDefault="001520D6">
      <w:pPr>
        <w:pStyle w:val="a4"/>
        <w:numPr>
          <w:ilvl w:val="1"/>
          <w:numId w:val="1"/>
        </w:numPr>
        <w:tabs>
          <w:tab w:val="left" w:pos="696"/>
        </w:tabs>
        <w:spacing w:line="276" w:lineRule="auto"/>
        <w:ind w:right="413" w:firstLine="0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одного академического 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 минут для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со сменой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sectPr w:rsidR="00391DAD">
      <w:pgSz w:w="11910" w:h="16840"/>
      <w:pgMar w:top="1040" w:right="4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D6" w:rsidRDefault="001520D6" w:rsidP="00F46A7A">
      <w:r>
        <w:separator/>
      </w:r>
    </w:p>
  </w:endnote>
  <w:endnote w:type="continuationSeparator" w:id="0">
    <w:p w:rsidR="001520D6" w:rsidRDefault="001520D6" w:rsidP="00F4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D6" w:rsidRDefault="001520D6" w:rsidP="00F46A7A">
      <w:r>
        <w:separator/>
      </w:r>
    </w:p>
  </w:footnote>
  <w:footnote w:type="continuationSeparator" w:id="0">
    <w:p w:rsidR="001520D6" w:rsidRDefault="001520D6" w:rsidP="00F4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66AC"/>
    <w:multiLevelType w:val="multilevel"/>
    <w:tmpl w:val="12DAA494"/>
    <w:lvl w:ilvl="0">
      <w:start w:val="2"/>
      <w:numFmt w:val="decimal"/>
      <w:lvlText w:val="%1"/>
      <w:lvlJc w:val="left"/>
      <w:pPr>
        <w:ind w:left="21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30"/>
      </w:pPr>
      <w:rPr>
        <w:rFonts w:hint="default"/>
        <w:lang w:val="ru-RU" w:eastAsia="en-US" w:bidi="ar-SA"/>
      </w:rPr>
    </w:lvl>
  </w:abstractNum>
  <w:abstractNum w:abstractNumId="1">
    <w:nsid w:val="388624FF"/>
    <w:multiLevelType w:val="hybridMultilevel"/>
    <w:tmpl w:val="E466D130"/>
    <w:lvl w:ilvl="0" w:tplc="DDD4A568">
      <w:start w:val="1"/>
      <w:numFmt w:val="decimal"/>
      <w:lvlText w:val="%1."/>
      <w:lvlJc w:val="left"/>
      <w:pPr>
        <w:ind w:left="442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9C4554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2" w:tplc="06D0CA78">
      <w:numFmt w:val="bullet"/>
      <w:lvlText w:val="•"/>
      <w:lvlJc w:val="left"/>
      <w:pPr>
        <w:ind w:left="5701" w:hanging="240"/>
      </w:pPr>
      <w:rPr>
        <w:rFonts w:hint="default"/>
        <w:lang w:val="ru-RU" w:eastAsia="en-US" w:bidi="ar-SA"/>
      </w:rPr>
    </w:lvl>
    <w:lvl w:ilvl="3" w:tplc="FC889B64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4" w:tplc="BDA297F2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5" w:tplc="A3EC14E0">
      <w:numFmt w:val="bullet"/>
      <w:lvlText w:val="•"/>
      <w:lvlJc w:val="left"/>
      <w:pPr>
        <w:ind w:left="7623" w:hanging="240"/>
      </w:pPr>
      <w:rPr>
        <w:rFonts w:hint="default"/>
        <w:lang w:val="ru-RU" w:eastAsia="en-US" w:bidi="ar-SA"/>
      </w:rPr>
    </w:lvl>
    <w:lvl w:ilvl="6" w:tplc="3CECB598">
      <w:numFmt w:val="bullet"/>
      <w:lvlText w:val="•"/>
      <w:lvlJc w:val="left"/>
      <w:pPr>
        <w:ind w:left="8263" w:hanging="240"/>
      </w:pPr>
      <w:rPr>
        <w:rFonts w:hint="default"/>
        <w:lang w:val="ru-RU" w:eastAsia="en-US" w:bidi="ar-SA"/>
      </w:rPr>
    </w:lvl>
    <w:lvl w:ilvl="7" w:tplc="003EA74E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  <w:lvl w:ilvl="8" w:tplc="07E67F3E">
      <w:numFmt w:val="bullet"/>
      <w:lvlText w:val="•"/>
      <w:lvlJc w:val="left"/>
      <w:pPr>
        <w:ind w:left="9544" w:hanging="240"/>
      </w:pPr>
      <w:rPr>
        <w:rFonts w:hint="default"/>
        <w:lang w:val="ru-RU" w:eastAsia="en-US" w:bidi="ar-SA"/>
      </w:rPr>
    </w:lvl>
  </w:abstractNum>
  <w:abstractNum w:abstractNumId="2">
    <w:nsid w:val="40233246"/>
    <w:multiLevelType w:val="multilevel"/>
    <w:tmpl w:val="6106A5F6"/>
    <w:lvl w:ilvl="0">
      <w:start w:val="4"/>
      <w:numFmt w:val="decimal"/>
      <w:lvlText w:val="%1"/>
      <w:lvlJc w:val="left"/>
      <w:pPr>
        <w:ind w:left="21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526"/>
      </w:pPr>
      <w:rPr>
        <w:rFonts w:hint="default"/>
        <w:lang w:val="ru-RU" w:eastAsia="en-US" w:bidi="ar-SA"/>
      </w:rPr>
    </w:lvl>
  </w:abstractNum>
  <w:abstractNum w:abstractNumId="3">
    <w:nsid w:val="640305BC"/>
    <w:multiLevelType w:val="hybridMultilevel"/>
    <w:tmpl w:val="4C68B24E"/>
    <w:lvl w:ilvl="0" w:tplc="C6C4FAEA">
      <w:numFmt w:val="bullet"/>
      <w:lvlText w:val="-"/>
      <w:lvlJc w:val="left"/>
      <w:pPr>
        <w:ind w:left="212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69E">
      <w:numFmt w:val="bullet"/>
      <w:lvlText w:val="•"/>
      <w:lvlJc w:val="left"/>
      <w:pPr>
        <w:ind w:left="1280" w:hanging="174"/>
      </w:pPr>
      <w:rPr>
        <w:rFonts w:hint="default"/>
        <w:lang w:val="ru-RU" w:eastAsia="en-US" w:bidi="ar-SA"/>
      </w:rPr>
    </w:lvl>
    <w:lvl w:ilvl="2" w:tplc="CF3CA6C2">
      <w:numFmt w:val="bullet"/>
      <w:lvlText w:val="•"/>
      <w:lvlJc w:val="left"/>
      <w:pPr>
        <w:ind w:left="2341" w:hanging="174"/>
      </w:pPr>
      <w:rPr>
        <w:rFonts w:hint="default"/>
        <w:lang w:val="ru-RU" w:eastAsia="en-US" w:bidi="ar-SA"/>
      </w:rPr>
    </w:lvl>
    <w:lvl w:ilvl="3" w:tplc="14FEC2A2">
      <w:numFmt w:val="bullet"/>
      <w:lvlText w:val="•"/>
      <w:lvlJc w:val="left"/>
      <w:pPr>
        <w:ind w:left="3401" w:hanging="174"/>
      </w:pPr>
      <w:rPr>
        <w:rFonts w:hint="default"/>
        <w:lang w:val="ru-RU" w:eastAsia="en-US" w:bidi="ar-SA"/>
      </w:rPr>
    </w:lvl>
    <w:lvl w:ilvl="4" w:tplc="3B62AF50">
      <w:numFmt w:val="bullet"/>
      <w:lvlText w:val="•"/>
      <w:lvlJc w:val="left"/>
      <w:pPr>
        <w:ind w:left="4462" w:hanging="174"/>
      </w:pPr>
      <w:rPr>
        <w:rFonts w:hint="default"/>
        <w:lang w:val="ru-RU" w:eastAsia="en-US" w:bidi="ar-SA"/>
      </w:rPr>
    </w:lvl>
    <w:lvl w:ilvl="5" w:tplc="22BA7E02">
      <w:numFmt w:val="bullet"/>
      <w:lvlText w:val="•"/>
      <w:lvlJc w:val="left"/>
      <w:pPr>
        <w:ind w:left="5523" w:hanging="174"/>
      </w:pPr>
      <w:rPr>
        <w:rFonts w:hint="default"/>
        <w:lang w:val="ru-RU" w:eastAsia="en-US" w:bidi="ar-SA"/>
      </w:rPr>
    </w:lvl>
    <w:lvl w:ilvl="6" w:tplc="9B20A20C">
      <w:numFmt w:val="bullet"/>
      <w:lvlText w:val="•"/>
      <w:lvlJc w:val="left"/>
      <w:pPr>
        <w:ind w:left="6583" w:hanging="174"/>
      </w:pPr>
      <w:rPr>
        <w:rFonts w:hint="default"/>
        <w:lang w:val="ru-RU" w:eastAsia="en-US" w:bidi="ar-SA"/>
      </w:rPr>
    </w:lvl>
    <w:lvl w:ilvl="7" w:tplc="3E2EDC98">
      <w:numFmt w:val="bullet"/>
      <w:lvlText w:val="•"/>
      <w:lvlJc w:val="left"/>
      <w:pPr>
        <w:ind w:left="7644" w:hanging="174"/>
      </w:pPr>
      <w:rPr>
        <w:rFonts w:hint="default"/>
        <w:lang w:val="ru-RU" w:eastAsia="en-US" w:bidi="ar-SA"/>
      </w:rPr>
    </w:lvl>
    <w:lvl w:ilvl="8" w:tplc="543AAF94">
      <w:numFmt w:val="bullet"/>
      <w:lvlText w:val="•"/>
      <w:lvlJc w:val="left"/>
      <w:pPr>
        <w:ind w:left="8704" w:hanging="174"/>
      </w:pPr>
      <w:rPr>
        <w:rFonts w:hint="default"/>
        <w:lang w:val="ru-RU" w:eastAsia="en-US" w:bidi="ar-SA"/>
      </w:rPr>
    </w:lvl>
  </w:abstractNum>
  <w:abstractNum w:abstractNumId="4">
    <w:nsid w:val="6CF531F4"/>
    <w:multiLevelType w:val="multilevel"/>
    <w:tmpl w:val="6D40BBA2"/>
    <w:lvl w:ilvl="0">
      <w:start w:val="3"/>
      <w:numFmt w:val="decimal"/>
      <w:lvlText w:val="%1"/>
      <w:lvlJc w:val="left"/>
      <w:pPr>
        <w:ind w:left="21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686"/>
      </w:pPr>
      <w:rPr>
        <w:rFonts w:hint="default"/>
        <w:lang w:val="ru-RU" w:eastAsia="en-US" w:bidi="ar-SA"/>
      </w:rPr>
    </w:lvl>
  </w:abstractNum>
  <w:abstractNum w:abstractNumId="5">
    <w:nsid w:val="73AD7F77"/>
    <w:multiLevelType w:val="multilevel"/>
    <w:tmpl w:val="A7088C5E"/>
    <w:lvl w:ilvl="0">
      <w:start w:val="1"/>
      <w:numFmt w:val="decimal"/>
      <w:lvlText w:val="%1"/>
      <w:lvlJc w:val="left"/>
      <w:pPr>
        <w:ind w:left="212" w:hanging="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1DAD"/>
    <w:rsid w:val="001520D6"/>
    <w:rsid w:val="00391DAD"/>
    <w:rsid w:val="00530152"/>
    <w:rsid w:val="00702EB2"/>
    <w:rsid w:val="00F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4" w:hanging="24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606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F4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F46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6A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46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A7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4" w:hanging="24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606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F4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F46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6A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46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A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2024-04-19T09:15:00Z</dcterms:created>
  <dcterms:modified xsi:type="dcterms:W3CDTF">2024-04-19T09:15:00Z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